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5B7" w:rsidRDefault="00BA75B7" w:rsidP="006B52B3">
      <w:pPr>
        <w:ind w:left="-284"/>
        <w:jc w:val="center"/>
        <w:rPr>
          <w:rFonts w:ascii="Calibri" w:hAnsi="Calibri" w:cs="Arial"/>
          <w:b/>
          <w:u w:val="single"/>
        </w:rPr>
      </w:pPr>
      <w:bookmarkStart w:id="0" w:name="_GoBack"/>
      <w:bookmarkEnd w:id="0"/>
    </w:p>
    <w:p w:rsidR="006B52B3" w:rsidRPr="00555CD1" w:rsidRDefault="006B52B3" w:rsidP="006B52B3">
      <w:pPr>
        <w:ind w:left="-284"/>
        <w:jc w:val="center"/>
        <w:rPr>
          <w:rFonts w:ascii="Calibri" w:hAnsi="Calibri" w:cs="Arial"/>
          <w:b/>
          <w:u w:val="single"/>
        </w:rPr>
      </w:pPr>
      <w:r w:rsidRPr="00555CD1">
        <w:rPr>
          <w:rFonts w:ascii="Calibri" w:hAnsi="Calibri" w:cs="Arial"/>
          <w:b/>
          <w:u w:val="single"/>
        </w:rPr>
        <w:t xml:space="preserve">DOCUMENTOS NECESSÁRIOS PARA RESCINDIR </w:t>
      </w:r>
    </w:p>
    <w:p w:rsidR="006B52B3" w:rsidRPr="00555CD1" w:rsidRDefault="006B52B3" w:rsidP="006B52B3">
      <w:pPr>
        <w:ind w:left="-284"/>
        <w:jc w:val="center"/>
        <w:rPr>
          <w:rFonts w:ascii="Calibri" w:hAnsi="Calibri" w:cs="Arial"/>
          <w:b/>
          <w:u w:val="single"/>
        </w:rPr>
      </w:pPr>
      <w:r w:rsidRPr="00555CD1">
        <w:rPr>
          <w:rFonts w:ascii="Calibri" w:hAnsi="Calibri" w:cs="Arial"/>
          <w:b/>
          <w:u w:val="single"/>
        </w:rPr>
        <w:t xml:space="preserve">TERMO DE COMPROMISSO BOLSA DE ESTÁGIO </w:t>
      </w:r>
    </w:p>
    <w:p w:rsidR="006B52B3" w:rsidRPr="00555CD1" w:rsidRDefault="006B52B3" w:rsidP="006B52B3">
      <w:pPr>
        <w:jc w:val="center"/>
        <w:rPr>
          <w:rFonts w:ascii="Calibri" w:hAnsi="Calibri" w:cs="Arial"/>
          <w:b/>
          <w:u w:val="single"/>
        </w:rPr>
      </w:pPr>
    </w:p>
    <w:p w:rsidR="006B52B3" w:rsidRPr="00555CD1" w:rsidRDefault="006B52B3" w:rsidP="006B52B3">
      <w:pPr>
        <w:jc w:val="both"/>
        <w:rPr>
          <w:rFonts w:ascii="Calibri" w:hAnsi="Calibri" w:cs="Arial"/>
          <w:b/>
          <w:u w:val="single"/>
        </w:rPr>
      </w:pPr>
      <w:r w:rsidRPr="00555CD1">
        <w:rPr>
          <w:rFonts w:ascii="Calibri" w:hAnsi="Calibri" w:cs="Arial"/>
          <w:b/>
          <w:u w:val="single"/>
        </w:rPr>
        <w:t>PROJETO:</w:t>
      </w:r>
    </w:p>
    <w:p w:rsidR="006B52B3" w:rsidRPr="00555CD1" w:rsidRDefault="006B52B3" w:rsidP="006B52B3">
      <w:pPr>
        <w:jc w:val="both"/>
        <w:rPr>
          <w:rFonts w:ascii="Calibri" w:hAnsi="Calibri" w:cs="Arial"/>
          <w:b/>
          <w:u w:val="single"/>
        </w:rPr>
      </w:pPr>
    </w:p>
    <w:p w:rsidR="006B52B3" w:rsidRPr="00555CD1" w:rsidRDefault="006B52B3" w:rsidP="006B52B3">
      <w:pPr>
        <w:pStyle w:val="Cabealho"/>
        <w:numPr>
          <w:ilvl w:val="0"/>
          <w:numId w:val="8"/>
        </w:numPr>
        <w:tabs>
          <w:tab w:val="clear" w:pos="4252"/>
          <w:tab w:val="clear" w:pos="8504"/>
        </w:tabs>
        <w:ind w:left="567" w:hanging="294"/>
        <w:jc w:val="both"/>
        <w:rPr>
          <w:rFonts w:ascii="Calibri" w:hAnsi="Calibri" w:cs="Arial"/>
          <w:b/>
        </w:rPr>
      </w:pPr>
      <w:r w:rsidRPr="00555CD1">
        <w:rPr>
          <w:rFonts w:ascii="Calibri" w:hAnsi="Calibri" w:cs="Arial"/>
          <w:b/>
        </w:rPr>
        <w:t>E-mail de confirmação ou SOLICITAÇÃO DE RESCISÃO DO TERMO DE COMPROMISSO DE BOLSA DE ESTÁGIO (conforme vigência do Termo de Compromisso de Bolsa de Estágio atual).</w:t>
      </w:r>
    </w:p>
    <w:p w:rsidR="006B52B3" w:rsidRPr="00555CD1" w:rsidRDefault="006B52B3" w:rsidP="006B52B3">
      <w:pPr>
        <w:pStyle w:val="PargrafodaLista"/>
        <w:jc w:val="both"/>
        <w:rPr>
          <w:rFonts w:cs="Arial"/>
          <w:sz w:val="24"/>
          <w:szCs w:val="24"/>
        </w:rPr>
      </w:pPr>
    </w:p>
    <w:p w:rsidR="006B52B3" w:rsidRPr="00555CD1" w:rsidRDefault="006B52B3" w:rsidP="006B52B3">
      <w:pPr>
        <w:pStyle w:val="PargrafodaLista"/>
        <w:numPr>
          <w:ilvl w:val="0"/>
          <w:numId w:val="7"/>
        </w:numPr>
        <w:ind w:left="567" w:hanging="283"/>
        <w:jc w:val="both"/>
        <w:rPr>
          <w:rFonts w:cs="Arial"/>
          <w:b/>
          <w:sz w:val="24"/>
          <w:szCs w:val="24"/>
        </w:rPr>
      </w:pPr>
      <w:r w:rsidRPr="00555CD1">
        <w:rPr>
          <w:rFonts w:cs="Arial"/>
          <w:b/>
          <w:sz w:val="24"/>
          <w:szCs w:val="24"/>
        </w:rPr>
        <w:t>Encaminhar ao Setor de Gestão de Pessoas:</w:t>
      </w:r>
    </w:p>
    <w:p w:rsidR="006B52B3" w:rsidRPr="00555CD1" w:rsidRDefault="006B52B3" w:rsidP="006B52B3">
      <w:pPr>
        <w:pStyle w:val="PargrafodaLista"/>
        <w:jc w:val="both"/>
        <w:rPr>
          <w:rFonts w:cs="Arial"/>
          <w:sz w:val="24"/>
          <w:szCs w:val="24"/>
        </w:rPr>
      </w:pPr>
    </w:p>
    <w:p w:rsidR="006B52B3" w:rsidRDefault="006B52B3" w:rsidP="006B52B3">
      <w:pPr>
        <w:pStyle w:val="PargrafodaLista"/>
        <w:numPr>
          <w:ilvl w:val="0"/>
          <w:numId w:val="9"/>
        </w:numPr>
        <w:jc w:val="both"/>
        <w:rPr>
          <w:rFonts w:cs="Arial"/>
          <w:sz w:val="24"/>
          <w:szCs w:val="24"/>
        </w:rPr>
      </w:pPr>
      <w:r w:rsidRPr="00555CD1">
        <w:rPr>
          <w:rFonts w:cs="Arial"/>
          <w:sz w:val="24"/>
          <w:szCs w:val="24"/>
        </w:rPr>
        <w:t>Folha de ponto;</w:t>
      </w:r>
    </w:p>
    <w:p w:rsidR="00733904" w:rsidRPr="00555CD1" w:rsidRDefault="00733904" w:rsidP="006B52B3">
      <w:pPr>
        <w:pStyle w:val="PargrafodaLista"/>
        <w:numPr>
          <w:ilvl w:val="0"/>
          <w:numId w:val="9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Para alunos da UFS, deverão preencher relatório de avaliação no PORTAL SIGAA, nas demais instituições, preencher relatórios conforme modelos cedidos.</w:t>
      </w:r>
    </w:p>
    <w:p w:rsidR="006B52B3" w:rsidRPr="00555CD1" w:rsidRDefault="006B52B3" w:rsidP="006B52B3">
      <w:pPr>
        <w:jc w:val="both"/>
        <w:rPr>
          <w:rFonts w:ascii="Calibri" w:hAnsi="Calibri" w:cs="Arial"/>
          <w:b/>
        </w:rPr>
      </w:pPr>
      <w:r w:rsidRPr="00555CD1">
        <w:rPr>
          <w:rFonts w:ascii="Calibri" w:hAnsi="Calibri" w:cs="Arial"/>
          <w:b/>
        </w:rPr>
        <w:t>Observação: É obrigatório informar o período de recesso anterior a data final da vigência. Favor entrar em contato com o Setor de Gestão de Pessoas para obter informação da quantidade de dias de recesso que o estagiário tem direito.</w:t>
      </w:r>
    </w:p>
    <w:p w:rsidR="006B52B3" w:rsidRPr="00555CD1" w:rsidRDefault="006B52B3" w:rsidP="006B52B3">
      <w:pPr>
        <w:pStyle w:val="PargrafodaLista"/>
        <w:numPr>
          <w:ilvl w:val="0"/>
          <w:numId w:val="5"/>
        </w:numPr>
        <w:ind w:left="1418"/>
        <w:jc w:val="both"/>
        <w:rPr>
          <w:rFonts w:cs="Arial"/>
          <w:b/>
          <w:sz w:val="24"/>
          <w:szCs w:val="24"/>
        </w:rPr>
      </w:pPr>
      <w:r w:rsidRPr="00555CD1">
        <w:rPr>
          <w:rFonts w:cs="Arial"/>
          <w:b/>
          <w:sz w:val="24"/>
          <w:szCs w:val="24"/>
        </w:rPr>
        <w:t>Cancelamento por iniciativa do Concedente/Coordenador</w:t>
      </w:r>
    </w:p>
    <w:p w:rsidR="006B52B3" w:rsidRPr="00555CD1" w:rsidRDefault="006B52B3" w:rsidP="006B52B3">
      <w:pPr>
        <w:pStyle w:val="PargrafodaLista"/>
        <w:numPr>
          <w:ilvl w:val="0"/>
          <w:numId w:val="5"/>
        </w:numPr>
        <w:ind w:left="1418"/>
        <w:jc w:val="both"/>
        <w:rPr>
          <w:rFonts w:cs="Arial"/>
          <w:b/>
          <w:sz w:val="24"/>
          <w:szCs w:val="24"/>
        </w:rPr>
      </w:pPr>
      <w:r w:rsidRPr="00555CD1">
        <w:rPr>
          <w:rFonts w:cs="Arial"/>
          <w:b/>
          <w:sz w:val="24"/>
          <w:szCs w:val="24"/>
        </w:rPr>
        <w:t>Cancelamento por iniciativa do Estagiário</w:t>
      </w:r>
    </w:p>
    <w:p w:rsidR="006B52B3" w:rsidRPr="00555CD1" w:rsidRDefault="006B52B3" w:rsidP="006B52B3">
      <w:pPr>
        <w:pStyle w:val="PargrafodaLista"/>
        <w:numPr>
          <w:ilvl w:val="0"/>
          <w:numId w:val="5"/>
        </w:numPr>
        <w:ind w:left="1418"/>
        <w:jc w:val="both"/>
        <w:rPr>
          <w:rFonts w:cs="Arial"/>
          <w:b/>
          <w:sz w:val="24"/>
          <w:szCs w:val="24"/>
        </w:rPr>
      </w:pPr>
      <w:r w:rsidRPr="00555CD1">
        <w:rPr>
          <w:rFonts w:cs="Arial"/>
          <w:b/>
          <w:sz w:val="24"/>
          <w:szCs w:val="24"/>
        </w:rPr>
        <w:t>Cancelamento por Colação de Grau</w:t>
      </w:r>
    </w:p>
    <w:p w:rsidR="006B52B3" w:rsidRPr="00555CD1" w:rsidRDefault="006B52B3" w:rsidP="006B52B3">
      <w:pPr>
        <w:pStyle w:val="PargrafodaLista"/>
        <w:jc w:val="both"/>
        <w:rPr>
          <w:rFonts w:cs="Arial"/>
          <w:sz w:val="24"/>
          <w:szCs w:val="24"/>
        </w:rPr>
      </w:pPr>
    </w:p>
    <w:p w:rsidR="006B52B3" w:rsidRPr="00555CD1" w:rsidRDefault="006B52B3" w:rsidP="006B52B3">
      <w:pPr>
        <w:pStyle w:val="PargrafodaLista"/>
        <w:jc w:val="both"/>
        <w:rPr>
          <w:rFonts w:cs="Arial"/>
          <w:sz w:val="24"/>
          <w:szCs w:val="24"/>
        </w:rPr>
      </w:pPr>
    </w:p>
    <w:p w:rsidR="006B52B3" w:rsidRPr="00555CD1" w:rsidRDefault="006B52B3" w:rsidP="006B52B3">
      <w:pPr>
        <w:pStyle w:val="PargrafodaLista"/>
        <w:jc w:val="both"/>
        <w:rPr>
          <w:rFonts w:cs="Arial"/>
          <w:b/>
          <w:sz w:val="24"/>
          <w:szCs w:val="24"/>
        </w:rPr>
      </w:pPr>
      <w:r w:rsidRPr="00555CD1">
        <w:rPr>
          <w:rFonts w:cs="Arial"/>
          <w:b/>
          <w:sz w:val="24"/>
          <w:szCs w:val="24"/>
        </w:rPr>
        <w:t>Observação: No caso de o estagiário não ter gozado o recesso em prazo anterior ao pedido de cancelamento de estágio, é obrigatório informar o período a ser gozado anterior a data do cancelamento. Favor entrar em contato com o Setor de Gestão de Pessoas para obter informação da quantidade de dias de recesso que o estagiário tem direito. O Termo de Compromisso de Estágio só será cancelado após a concessão do recesso.</w:t>
      </w:r>
    </w:p>
    <w:p w:rsidR="00686445" w:rsidRDefault="00686445" w:rsidP="008A1A58"/>
    <w:p w:rsidR="00BA75B7" w:rsidRPr="00BA75B7" w:rsidRDefault="00BA75B7" w:rsidP="00BA75B7">
      <w:pPr>
        <w:jc w:val="right"/>
        <w:rPr>
          <w:rFonts w:asciiTheme="minorHAnsi" w:hAnsiTheme="minorHAnsi"/>
          <w:b/>
        </w:rPr>
      </w:pPr>
      <w:r w:rsidRPr="00BA75B7">
        <w:rPr>
          <w:rFonts w:asciiTheme="minorHAnsi" w:hAnsiTheme="minorHAnsi"/>
          <w:b/>
        </w:rPr>
        <w:t>Gestão de Pessoas</w:t>
      </w:r>
    </w:p>
    <w:sectPr w:rsidR="00BA75B7" w:rsidRPr="00BA75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BD4" w:rsidRDefault="00807BD4" w:rsidP="00686445">
      <w:r>
        <w:separator/>
      </w:r>
    </w:p>
  </w:endnote>
  <w:endnote w:type="continuationSeparator" w:id="0">
    <w:p w:rsidR="00807BD4" w:rsidRDefault="00807BD4" w:rsidP="0068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BD4" w:rsidRDefault="00807BD4" w:rsidP="00686445">
      <w:r>
        <w:separator/>
      </w:r>
    </w:p>
  </w:footnote>
  <w:footnote w:type="continuationSeparator" w:id="0">
    <w:p w:rsidR="00807BD4" w:rsidRDefault="00807BD4" w:rsidP="00686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445" w:rsidRDefault="005E7631" w:rsidP="00686445">
    <w:pPr>
      <w:pStyle w:val="Cabealho"/>
      <w:jc w:val="center"/>
    </w:pPr>
    <w:r>
      <w:rPr>
        <w:rFonts w:eastAsia="Calibri"/>
        <w:noProof/>
        <w:lang w:val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1824990</wp:posOffset>
          </wp:positionH>
          <wp:positionV relativeFrom="paragraph">
            <wp:posOffset>-230505</wp:posOffset>
          </wp:positionV>
          <wp:extent cx="1295400" cy="772412"/>
          <wp:effectExtent l="0" t="0" r="0" b="8890"/>
          <wp:wrapNone/>
          <wp:docPr id="1" name="Imagem 1" descr="C:\Users\Tec1\AppData\Local\Microsoft\Windows\Clipboard\HistoryData\{9BD86662-E534-43EC-B18E-F1CE67F12501}\{863EC2CE-4266-42A3-BEBC-E621F381B3BD}\ResourceMap\{4FF6C341-0879-42A0-9283-3EBA0422DC18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ec1\AppData\Local\Microsoft\Windows\Clipboard\HistoryData\{9BD86662-E534-43EC-B18E-F1CE67F12501}\{863EC2CE-4266-42A3-BEBC-E621F381B3BD}\ResourceMap\{4FF6C341-0879-42A0-9283-3EBA0422DC18}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23CB6"/>
    <w:multiLevelType w:val="hybridMultilevel"/>
    <w:tmpl w:val="A7505C54"/>
    <w:lvl w:ilvl="0" w:tplc="E26C014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D6892"/>
    <w:multiLevelType w:val="hybridMultilevel"/>
    <w:tmpl w:val="2D5ED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D615A"/>
    <w:multiLevelType w:val="hybridMultilevel"/>
    <w:tmpl w:val="0226AA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5C5EFF"/>
    <w:multiLevelType w:val="hybridMultilevel"/>
    <w:tmpl w:val="A4642F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5A3B"/>
    <w:multiLevelType w:val="hybridMultilevel"/>
    <w:tmpl w:val="8D40567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F77CC2"/>
    <w:multiLevelType w:val="hybridMultilevel"/>
    <w:tmpl w:val="FC5AC4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B207B"/>
    <w:multiLevelType w:val="hybridMultilevel"/>
    <w:tmpl w:val="AAD642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826E5"/>
    <w:multiLevelType w:val="hybridMultilevel"/>
    <w:tmpl w:val="2B44313A"/>
    <w:lvl w:ilvl="0" w:tplc="0D8CFE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855C8"/>
    <w:multiLevelType w:val="hybridMultilevel"/>
    <w:tmpl w:val="9D9852B6"/>
    <w:lvl w:ilvl="0" w:tplc="A56A6E6C">
      <w:start w:val="1"/>
      <w:numFmt w:val="bullet"/>
      <w:lvlText w:val=""/>
      <w:lvlJc w:val="left"/>
      <w:pPr>
        <w:ind w:left="848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9" w15:restartNumberingAfterBreak="0">
    <w:nsid w:val="7CD36F2B"/>
    <w:multiLevelType w:val="hybridMultilevel"/>
    <w:tmpl w:val="C3924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A74UFDIso1Pj6/EnqGLYi4+/HfU5JF+1U+Q/P2vgJPiSr7N15WuW9zdwQJYDxlwvPR+gP9lsisrfGxev7C1Ww==" w:salt="QJsiIBFGh08vR2L4ix6hZ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45"/>
    <w:rsid w:val="000F294A"/>
    <w:rsid w:val="00100AF9"/>
    <w:rsid w:val="003E764D"/>
    <w:rsid w:val="005E7631"/>
    <w:rsid w:val="00686445"/>
    <w:rsid w:val="006B52B3"/>
    <w:rsid w:val="00726A2B"/>
    <w:rsid w:val="00733904"/>
    <w:rsid w:val="00807BD4"/>
    <w:rsid w:val="008A1A58"/>
    <w:rsid w:val="00916F9D"/>
    <w:rsid w:val="00B720DF"/>
    <w:rsid w:val="00BA75B7"/>
    <w:rsid w:val="00C34FD0"/>
    <w:rsid w:val="00D61A9D"/>
    <w:rsid w:val="00DC3884"/>
    <w:rsid w:val="00E51C7A"/>
    <w:rsid w:val="00EC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931D9F-4155-4716-B568-12CEDF76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8644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686445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PargrafodaLista">
    <w:name w:val="List Paragraph"/>
    <w:basedOn w:val="Normal"/>
    <w:uiPriority w:val="34"/>
    <w:qFormat/>
    <w:rsid w:val="006864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ligao">
    <w:name w:val="Hyperlink"/>
    <w:uiPriority w:val="99"/>
    <w:unhideWhenUsed/>
    <w:rsid w:val="00686445"/>
    <w:rPr>
      <w:color w:val="0000FF"/>
      <w:u w:val="single"/>
    </w:rPr>
  </w:style>
  <w:style w:type="paragraph" w:styleId="Rodap">
    <w:name w:val="footer"/>
    <w:basedOn w:val="Normal"/>
    <w:link w:val="RodapCarter"/>
    <w:uiPriority w:val="99"/>
    <w:unhideWhenUsed/>
    <w:rsid w:val="0068644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864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EC4595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 11</dc:creator>
  <cp:keywords/>
  <dc:description/>
  <cp:lastModifiedBy>Tec1</cp:lastModifiedBy>
  <cp:revision>2</cp:revision>
  <dcterms:created xsi:type="dcterms:W3CDTF">2026-05-15T12:56:00Z</dcterms:created>
  <dcterms:modified xsi:type="dcterms:W3CDTF">2026-05-15T12:56:00Z</dcterms:modified>
</cp:coreProperties>
</file>